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427890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D76DEA">
        <w:rPr>
          <w:rFonts w:ascii="Tahoma" w:hAnsi="Tahoma" w:cs="Tahoma"/>
          <w:color w:val="000000" w:themeColor="text1"/>
        </w:rPr>
        <w:t>7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E3645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1F6424" w:rsidRPr="00427890" w:rsidRDefault="000B6A75" w:rsidP="00427890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0309C2">
        <w:rPr>
          <w:rFonts w:ascii="Tahoma" w:hAnsi="Tahoma" w:cs="Tahoma"/>
        </w:rPr>
        <w:t>dostawę</w:t>
      </w:r>
      <w:r w:rsidR="000309C2" w:rsidRPr="000309C2">
        <w:rPr>
          <w:rFonts w:ascii="Tahoma" w:hAnsi="Tahoma" w:cs="Tahoma"/>
        </w:rPr>
        <w:t xml:space="preserve"> </w:t>
      </w:r>
      <w:r w:rsidR="00427890" w:rsidRPr="00427890">
        <w:rPr>
          <w:rFonts w:ascii="Tahoma" w:hAnsi="Tahoma" w:cs="Tahoma"/>
          <w:bCs/>
          <w:color w:val="000000"/>
        </w:rPr>
        <w:t>odczynników, materiałów zużywalnych,  kontrolnych, kalibracyjnych wraz z dzierżawą analizatorów biochemicznych oraz testów  z podziałem na 4 części dla Laboratorium Diagnostycznego  Powiatowego Szpitala im. Władysława Biegańskiego w Iławie (nr sprawy 18/2018)</w:t>
      </w:r>
      <w:r w:rsidR="00E1434F" w:rsidRPr="00E1434F">
        <w:rPr>
          <w:rFonts w:ascii="Tahoma" w:hAnsi="Tahoma" w:cs="Tahoma"/>
          <w:bCs/>
          <w:color w:val="000000" w:themeColor="text1"/>
        </w:rPr>
        <w:t>,</w:t>
      </w:r>
      <w:r w:rsidR="00F247C2" w:rsidRPr="00DF2BB4">
        <w:rPr>
          <w:rFonts w:ascii="Tahoma" w:hAnsi="Tahoma" w:cs="Tahoma"/>
          <w:color w:val="000000" w:themeColor="text1"/>
        </w:rPr>
        <w:t xml:space="preserve"> </w:t>
      </w:r>
      <w:r w:rsidRPr="00DF2BB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0309C2">
        <w:rPr>
          <w:rFonts w:ascii="Tahoma" w:eastAsia="Times New Roman" w:hAnsi="Tahoma" w:cs="Tahoma"/>
          <w:lang w:eastAsia="pl-PL"/>
        </w:rPr>
        <w:t>2018-0</w:t>
      </w:r>
      <w:r w:rsidR="00427890">
        <w:rPr>
          <w:rFonts w:ascii="Tahoma" w:eastAsia="Times New Roman" w:hAnsi="Tahoma" w:cs="Tahoma"/>
          <w:lang w:eastAsia="pl-PL"/>
        </w:rPr>
        <w:t>6</w:t>
      </w:r>
      <w:r w:rsidR="00884EAE" w:rsidRPr="00884EAE">
        <w:rPr>
          <w:rFonts w:ascii="Tahoma" w:eastAsia="Times New Roman" w:hAnsi="Tahoma" w:cs="Tahoma"/>
          <w:lang w:eastAsia="pl-PL"/>
        </w:rPr>
        <w:t>-</w:t>
      </w:r>
      <w:r w:rsidR="00427890">
        <w:rPr>
          <w:rFonts w:ascii="Tahoma" w:eastAsia="Times New Roman" w:hAnsi="Tahoma" w:cs="Tahoma"/>
          <w:lang w:eastAsia="pl-PL"/>
        </w:rPr>
        <w:t>29</w:t>
      </w:r>
      <w:r w:rsidR="00884EAE" w:rsidRPr="00884EAE">
        <w:rPr>
          <w:rFonts w:ascii="Tahoma" w:eastAsia="Times New Roman" w:hAnsi="Tahoma" w:cs="Tahoma"/>
          <w:lang w:eastAsia="pl-PL"/>
        </w:rPr>
        <w:t xml:space="preserve"> </w:t>
      </w:r>
      <w:r w:rsidR="00EE7DA2" w:rsidRPr="00884EAE">
        <w:rPr>
          <w:rFonts w:ascii="Tahoma" w:eastAsia="Times New Roman" w:hAnsi="Tahoma" w:cs="Tahoma"/>
          <w:color w:val="000000" w:themeColor="text1"/>
          <w:lang w:eastAsia="pl-PL"/>
        </w:rPr>
        <w:t>r.</w:t>
      </w:r>
      <w:r w:rsidR="00EE7DA2" w:rsidRPr="00DF2BB4">
        <w:rPr>
          <w:rFonts w:ascii="Tahoma" w:eastAsia="Times New Roman" w:hAnsi="Tahoma" w:cs="Tahoma"/>
          <w:color w:val="000000" w:themeColor="text1"/>
          <w:lang w:eastAsia="pl-PL"/>
        </w:rPr>
        <w:t xml:space="preserve"> pod </w:t>
      </w:r>
      <w:r w:rsidR="00EE7DA2" w:rsidRPr="00E1434F">
        <w:rPr>
          <w:rFonts w:ascii="Tahoma" w:eastAsia="Times New Roman" w:hAnsi="Tahoma" w:cs="Tahoma"/>
          <w:color w:val="000000" w:themeColor="text1"/>
          <w:lang w:eastAsia="pl-PL"/>
        </w:rPr>
        <w:t xml:space="preserve">numerem </w:t>
      </w:r>
      <w:r w:rsidR="00427890" w:rsidRPr="00427890">
        <w:rPr>
          <w:rFonts w:ascii="Tahoma" w:eastAsia="Times New Roman" w:hAnsi="Tahoma" w:cs="Tahoma"/>
          <w:lang w:eastAsia="pl-PL"/>
        </w:rPr>
        <w:t>581642-N-2018</w:t>
      </w:r>
      <w:r w:rsidR="00884EAE" w:rsidRPr="00427890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113818" w:rsidRDefault="000B6A75" w:rsidP="00EF3F49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427890">
        <w:rPr>
          <w:rFonts w:ascii="Tahoma" w:hAnsi="Tahoma" w:cs="Tahoma"/>
          <w:color w:val="000000" w:themeColor="text1"/>
        </w:rPr>
        <w:t>10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ED2098" w:rsidRPr="00D953AC">
        <w:rPr>
          <w:rFonts w:ascii="Tahoma" w:hAnsi="Tahoma" w:cs="Tahoma"/>
          <w:color w:val="000000" w:themeColor="text1"/>
        </w:rPr>
        <w:t>0</w:t>
      </w:r>
      <w:r w:rsidR="00427890">
        <w:rPr>
          <w:rFonts w:ascii="Tahoma" w:hAnsi="Tahoma" w:cs="Tahoma"/>
          <w:color w:val="000000" w:themeColor="text1"/>
        </w:rPr>
        <w:t>7</w:t>
      </w:r>
      <w:r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2962AE" w:rsidRPr="00427890" w:rsidRDefault="00427890" w:rsidP="00427890">
      <w:pPr>
        <w:pStyle w:val="NormalnyWeb"/>
        <w:spacing w:after="0"/>
        <w:rPr>
          <w:rFonts w:ascii="Tahoma" w:hAnsi="Tahoma" w:cs="Tahoma"/>
          <w:b/>
          <w:bCs/>
          <w:iCs/>
          <w:color w:val="000000"/>
        </w:rPr>
      </w:pPr>
      <w:r w:rsidRPr="00594A78">
        <w:rPr>
          <w:rFonts w:ascii="Tahoma" w:hAnsi="Tahoma" w:cs="Tahoma"/>
          <w:b/>
          <w:color w:val="000000"/>
        </w:rPr>
        <w:t xml:space="preserve">Zadanie nr 1 </w:t>
      </w:r>
      <w:r w:rsidRPr="00594A78">
        <w:rPr>
          <w:rFonts w:ascii="Tahoma" w:hAnsi="Tahoma" w:cs="Tahoma"/>
          <w:b/>
          <w:bCs/>
          <w:iCs/>
          <w:color w:val="000000"/>
        </w:rPr>
        <w:t>Odczynniki , kalibratory, kontrole i materiały eksploatacyjne do badań z zakresu biochemii klinicznej wraz z dzierżawą 2 analizatorów na okres 36 miesięcy</w:t>
      </w:r>
    </w:p>
    <w:tbl>
      <w:tblPr>
        <w:tblStyle w:val="Tabela-Siatka"/>
        <w:tblW w:w="14142" w:type="dxa"/>
        <w:tblLook w:val="04A0"/>
      </w:tblPr>
      <w:tblGrid>
        <w:gridCol w:w="784"/>
        <w:gridCol w:w="5391"/>
        <w:gridCol w:w="3572"/>
        <w:gridCol w:w="2410"/>
        <w:gridCol w:w="1985"/>
      </w:tblGrid>
      <w:tr w:rsidR="00BE010F" w:rsidRPr="00B71701" w:rsidTr="003F35DE">
        <w:trPr>
          <w:trHeight w:val="597"/>
        </w:trPr>
        <w:tc>
          <w:tcPr>
            <w:tcW w:w="784" w:type="dxa"/>
          </w:tcPr>
          <w:p w:rsidR="00BE010F" w:rsidRPr="00EF3F49" w:rsidRDefault="00BE010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391" w:type="dxa"/>
          </w:tcPr>
          <w:p w:rsidR="00BE010F" w:rsidRPr="00EF3F49" w:rsidRDefault="00BE010F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3572" w:type="dxa"/>
          </w:tcPr>
          <w:p w:rsidR="00BE010F" w:rsidRPr="00EF3F49" w:rsidRDefault="00BE010F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395" w:type="dxa"/>
            <w:gridSpan w:val="2"/>
          </w:tcPr>
          <w:p w:rsidR="00BE010F" w:rsidRDefault="00BE010F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Ocena techniczna-40%</w:t>
            </w:r>
          </w:p>
          <w:p w:rsidR="00BE010F" w:rsidRDefault="00BE010F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B510C5" w:rsidRPr="00B71701" w:rsidTr="003F35DE">
        <w:trPr>
          <w:trHeight w:val="410"/>
        </w:trPr>
        <w:tc>
          <w:tcPr>
            <w:tcW w:w="784" w:type="dxa"/>
            <w:vMerge w:val="restart"/>
          </w:tcPr>
          <w:p w:rsidR="00B510C5" w:rsidRPr="00B71701" w:rsidRDefault="00B510C5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391" w:type="dxa"/>
            <w:vMerge w:val="restart"/>
          </w:tcPr>
          <w:p w:rsidR="00B510C5" w:rsidRDefault="00B510C5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ROCHE DIAGNOSTICS POLSKA Sp. z o.o.</w:t>
            </w:r>
          </w:p>
          <w:p w:rsidR="00B510C5" w:rsidRDefault="00B510C5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Wybrzeże Gdańskie 6B</w:t>
            </w:r>
          </w:p>
          <w:p w:rsidR="00B510C5" w:rsidRPr="00B71701" w:rsidRDefault="00B510C5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01-534 Warszawa</w:t>
            </w:r>
          </w:p>
        </w:tc>
        <w:tc>
          <w:tcPr>
            <w:tcW w:w="3572" w:type="dxa"/>
            <w:vMerge w:val="restart"/>
          </w:tcPr>
          <w:p w:rsidR="00B510C5" w:rsidRPr="00B71701" w:rsidRDefault="00B510C5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241281,02 zł</w:t>
            </w:r>
          </w:p>
        </w:tc>
        <w:tc>
          <w:tcPr>
            <w:tcW w:w="2410" w:type="dxa"/>
          </w:tcPr>
          <w:p w:rsidR="00B510C5" w:rsidRPr="002B4166" w:rsidRDefault="00B510C5" w:rsidP="00B510C5">
            <w:pPr>
              <w:spacing w:before="100" w:beforeAutospacing="1"/>
              <w:rPr>
                <w:color w:val="000000"/>
              </w:rPr>
            </w:pPr>
            <w:r w:rsidRPr="002B4166">
              <w:rPr>
                <w:color w:val="000000"/>
              </w:rPr>
              <w:t xml:space="preserve">System zamknięty - </w:t>
            </w:r>
          </w:p>
          <w:p w:rsidR="00B510C5" w:rsidRPr="002B4166" w:rsidRDefault="00B510C5" w:rsidP="00B510C5">
            <w:pPr>
              <w:spacing w:before="100" w:beforeAutospacing="1"/>
              <w:rPr>
                <w:color w:val="000000"/>
              </w:rPr>
            </w:pPr>
            <w:r w:rsidRPr="002B4166">
              <w:rPr>
                <w:color w:val="000000"/>
              </w:rPr>
              <w:t xml:space="preserve">System otwarty - </w:t>
            </w:r>
          </w:p>
        </w:tc>
        <w:tc>
          <w:tcPr>
            <w:tcW w:w="1985" w:type="dxa"/>
          </w:tcPr>
          <w:p w:rsidR="003F35DE" w:rsidRDefault="003F35DE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B510C5" w:rsidRDefault="00B510C5" w:rsidP="003F35DE"/>
          <w:p w:rsidR="003F35DE" w:rsidRPr="003F35DE" w:rsidRDefault="003F35DE" w:rsidP="003F35DE">
            <w:r>
              <w:t>Nie</w:t>
            </w:r>
          </w:p>
        </w:tc>
      </w:tr>
      <w:tr w:rsidR="00B510C5" w:rsidRPr="00B71701" w:rsidTr="003F35DE">
        <w:trPr>
          <w:trHeight w:val="410"/>
        </w:trPr>
        <w:tc>
          <w:tcPr>
            <w:tcW w:w="784" w:type="dxa"/>
            <w:vMerge/>
          </w:tcPr>
          <w:p w:rsidR="00B510C5" w:rsidRPr="00B71701" w:rsidRDefault="00B510C5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391" w:type="dxa"/>
            <w:vMerge/>
          </w:tcPr>
          <w:p w:rsidR="00B510C5" w:rsidRDefault="00B510C5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72" w:type="dxa"/>
            <w:vMerge/>
          </w:tcPr>
          <w:p w:rsidR="00B510C5" w:rsidRDefault="00B510C5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</w:tcPr>
          <w:p w:rsidR="00B510C5" w:rsidRPr="002B4166" w:rsidRDefault="00B510C5" w:rsidP="00B510C5">
            <w:pPr>
              <w:spacing w:before="100" w:beforeAutospacing="1"/>
              <w:rPr>
                <w:color w:val="000000"/>
              </w:rPr>
            </w:pPr>
            <w:r w:rsidRPr="002B4166">
              <w:rPr>
                <w:color w:val="000000"/>
              </w:rPr>
              <w:t>Wszystkie odczynniki od jednego producenta</w:t>
            </w:r>
          </w:p>
        </w:tc>
        <w:tc>
          <w:tcPr>
            <w:tcW w:w="1985" w:type="dxa"/>
          </w:tcPr>
          <w:p w:rsidR="00B510C5" w:rsidRPr="00EF3F49" w:rsidRDefault="003F35DE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B510C5" w:rsidRPr="00B71701" w:rsidTr="003F35DE">
        <w:trPr>
          <w:trHeight w:val="410"/>
        </w:trPr>
        <w:tc>
          <w:tcPr>
            <w:tcW w:w="784" w:type="dxa"/>
            <w:vMerge/>
          </w:tcPr>
          <w:p w:rsidR="00B510C5" w:rsidRPr="00B71701" w:rsidRDefault="00B510C5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391" w:type="dxa"/>
            <w:vMerge/>
          </w:tcPr>
          <w:p w:rsidR="00B510C5" w:rsidRDefault="00B510C5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72" w:type="dxa"/>
            <w:vMerge/>
          </w:tcPr>
          <w:p w:rsidR="00B510C5" w:rsidRDefault="00B510C5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</w:tcPr>
          <w:p w:rsidR="00B510C5" w:rsidRPr="002B4166" w:rsidRDefault="00B510C5" w:rsidP="00B510C5">
            <w:pPr>
              <w:pStyle w:val="NormalnyWeb"/>
              <w:rPr>
                <w:color w:val="000000"/>
              </w:rPr>
            </w:pPr>
            <w:r w:rsidRPr="002B4166">
              <w:rPr>
                <w:color w:val="000000"/>
              </w:rPr>
              <w:t>Maksymalne wymiary</w:t>
            </w:r>
            <w:r>
              <w:rPr>
                <w:color w:val="000000"/>
              </w:rPr>
              <w:t xml:space="preserve"> analizatorów</w:t>
            </w:r>
            <w:r w:rsidRPr="002B4166">
              <w:rPr>
                <w:color w:val="000000"/>
              </w:rPr>
              <w:t xml:space="preserve"> do postawienia na stole :</w:t>
            </w:r>
          </w:p>
          <w:p w:rsidR="00B510C5" w:rsidRPr="002B4166" w:rsidRDefault="00B510C5" w:rsidP="00B510C5">
            <w:pPr>
              <w:pStyle w:val="NormalnyWeb"/>
              <w:rPr>
                <w:color w:val="000000"/>
              </w:rPr>
            </w:pPr>
            <w:r w:rsidRPr="002B4166">
              <w:rPr>
                <w:color w:val="000000"/>
              </w:rPr>
              <w:t>- szerokość do 800 mm</w:t>
            </w:r>
          </w:p>
          <w:p w:rsidR="00B510C5" w:rsidRPr="002B4166" w:rsidRDefault="00B510C5" w:rsidP="00B510C5">
            <w:pPr>
              <w:pStyle w:val="NormalnyWeb"/>
              <w:rPr>
                <w:color w:val="000000"/>
              </w:rPr>
            </w:pPr>
            <w:r w:rsidRPr="002B4166">
              <w:rPr>
                <w:color w:val="000000"/>
              </w:rPr>
              <w:t xml:space="preserve">- głębokość do 600 </w:t>
            </w:r>
            <w:r w:rsidRPr="002B4166">
              <w:rPr>
                <w:color w:val="000000"/>
              </w:rPr>
              <w:lastRenderedPageBreak/>
              <w:t>mm</w:t>
            </w:r>
          </w:p>
        </w:tc>
        <w:tc>
          <w:tcPr>
            <w:tcW w:w="1985" w:type="dxa"/>
          </w:tcPr>
          <w:p w:rsidR="00B510C5" w:rsidRPr="00EF3F49" w:rsidRDefault="003F35DE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</w:tr>
    </w:tbl>
    <w:p w:rsidR="00FE767A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lastRenderedPageBreak/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655A5">
        <w:rPr>
          <w:rFonts w:ascii="Tahoma" w:hAnsi="Tahoma" w:cs="Tahoma"/>
          <w:color w:val="000000" w:themeColor="text1"/>
        </w:rPr>
        <w:t xml:space="preserve"> </w:t>
      </w:r>
      <w:r w:rsidR="001A093D">
        <w:rPr>
          <w:rFonts w:ascii="Tahoma" w:hAnsi="Tahoma" w:cs="Tahoma"/>
          <w:color w:val="000000" w:themeColor="text1"/>
        </w:rPr>
        <w:t>229286,00</w:t>
      </w:r>
      <w:r w:rsidR="005655A5">
        <w:rPr>
          <w:rFonts w:ascii="Tahoma" w:hAnsi="Tahoma" w:cs="Tahoma"/>
          <w:color w:val="000000" w:themeColor="text1"/>
        </w:rPr>
        <w:t xml:space="preserve"> zł</w:t>
      </w:r>
    </w:p>
    <w:p w:rsidR="002962AE" w:rsidRPr="00B71701" w:rsidRDefault="002962A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F391B" w:rsidRDefault="007F391B" w:rsidP="002962AE">
      <w:pPr>
        <w:rPr>
          <w:rFonts w:ascii="Tahoma" w:eastAsia="SimSun" w:hAnsi="Tahoma" w:cs="Tahoma"/>
          <w:b/>
          <w:color w:val="000000" w:themeColor="text1"/>
        </w:rPr>
      </w:pPr>
    </w:p>
    <w:p w:rsidR="00427890" w:rsidRPr="00FA0C99" w:rsidRDefault="00427890" w:rsidP="00427890">
      <w:pPr>
        <w:pStyle w:val="Standard"/>
        <w:autoSpaceDE w:val="0"/>
        <w:rPr>
          <w:rFonts w:ascii="Tahoma" w:hAnsi="Tahoma"/>
          <w:b/>
          <w:bCs/>
          <w:iCs/>
          <w:sz w:val="22"/>
          <w:szCs w:val="22"/>
        </w:rPr>
      </w:pPr>
      <w:r w:rsidRPr="00FA0C99">
        <w:rPr>
          <w:rFonts w:ascii="Tahoma" w:hAnsi="Tahoma"/>
          <w:b/>
          <w:sz w:val="22"/>
          <w:szCs w:val="22"/>
        </w:rPr>
        <w:t>Zadanie  nr 2</w:t>
      </w:r>
      <w:r w:rsidRPr="00FA0C99">
        <w:rPr>
          <w:rFonts w:ascii="Tahoma" w:hAnsi="Tahoma"/>
          <w:b/>
          <w:bCs/>
          <w:iCs/>
          <w:sz w:val="22"/>
          <w:szCs w:val="22"/>
        </w:rPr>
        <w:t xml:space="preserve"> Szybkie testy do wykrywania ASO, RF, SLE, </w:t>
      </w:r>
      <w:proofErr w:type="spellStart"/>
      <w:r w:rsidRPr="00FA0C99">
        <w:rPr>
          <w:rFonts w:ascii="Tahoma" w:hAnsi="Tahoma"/>
          <w:b/>
          <w:bCs/>
          <w:iCs/>
          <w:sz w:val="22"/>
          <w:szCs w:val="22"/>
        </w:rPr>
        <w:t>Waaler</w:t>
      </w:r>
      <w:proofErr w:type="spellEnd"/>
      <w:r w:rsidRPr="00FA0C99">
        <w:rPr>
          <w:rFonts w:ascii="Tahoma" w:hAnsi="Tahoma"/>
          <w:b/>
          <w:bCs/>
          <w:iCs/>
          <w:sz w:val="22"/>
          <w:szCs w:val="22"/>
        </w:rPr>
        <w:t xml:space="preserve"> </w:t>
      </w:r>
      <w:proofErr w:type="spellStart"/>
      <w:r w:rsidRPr="00FA0C99">
        <w:rPr>
          <w:rFonts w:ascii="Tahoma" w:hAnsi="Tahoma"/>
          <w:b/>
          <w:bCs/>
          <w:iCs/>
          <w:sz w:val="22"/>
          <w:szCs w:val="22"/>
        </w:rPr>
        <w:t>Rose</w:t>
      </w:r>
      <w:proofErr w:type="spellEnd"/>
      <w:r w:rsidRPr="00FA0C99">
        <w:rPr>
          <w:rFonts w:ascii="Tahoma" w:hAnsi="Tahoma"/>
          <w:b/>
          <w:bCs/>
          <w:iCs/>
          <w:sz w:val="22"/>
          <w:szCs w:val="22"/>
        </w:rPr>
        <w:t xml:space="preserve">, </w:t>
      </w:r>
      <w:proofErr w:type="spellStart"/>
      <w:r w:rsidRPr="00FA0C99">
        <w:rPr>
          <w:rFonts w:ascii="Tahoma" w:hAnsi="Tahoma"/>
          <w:b/>
          <w:bCs/>
          <w:iCs/>
          <w:sz w:val="22"/>
          <w:szCs w:val="22"/>
        </w:rPr>
        <w:t>hCG</w:t>
      </w:r>
      <w:proofErr w:type="spellEnd"/>
      <w:r w:rsidRPr="00FA0C99">
        <w:rPr>
          <w:rFonts w:ascii="Tahoma" w:hAnsi="Tahoma"/>
          <w:b/>
          <w:bCs/>
          <w:iCs/>
          <w:sz w:val="22"/>
          <w:szCs w:val="22"/>
        </w:rPr>
        <w:t xml:space="preserve">  i krwi utajonej oraz kasetowe i paskowe testy do wykrywania narkotyków i substancji uzależniających na okres 36 miesięcy.</w:t>
      </w:r>
    </w:p>
    <w:p w:rsidR="002962AE" w:rsidRPr="007F391B" w:rsidRDefault="002962AE" w:rsidP="007F391B">
      <w:pPr>
        <w:rPr>
          <w:rFonts w:ascii="Tahoma" w:eastAsia="SimSun" w:hAnsi="Tahoma" w:cs="Tahoma"/>
          <w:b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837"/>
        <w:gridCol w:w="4996"/>
        <w:gridCol w:w="3045"/>
        <w:gridCol w:w="2861"/>
        <w:gridCol w:w="2479"/>
      </w:tblGrid>
      <w:tr w:rsidR="00B510C5" w:rsidRPr="00B71701" w:rsidTr="00B510C5">
        <w:trPr>
          <w:trHeight w:val="933"/>
        </w:trPr>
        <w:tc>
          <w:tcPr>
            <w:tcW w:w="837" w:type="dxa"/>
          </w:tcPr>
          <w:p w:rsidR="00B510C5" w:rsidRPr="00EF3F49" w:rsidRDefault="00B510C5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996" w:type="dxa"/>
          </w:tcPr>
          <w:p w:rsidR="00B510C5" w:rsidRPr="00EF3F49" w:rsidRDefault="00B510C5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3045" w:type="dxa"/>
          </w:tcPr>
          <w:p w:rsidR="00B510C5" w:rsidRPr="00EF3F49" w:rsidRDefault="00B510C5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5340" w:type="dxa"/>
            <w:gridSpan w:val="2"/>
          </w:tcPr>
          <w:p w:rsidR="00B510C5" w:rsidRDefault="00B510C5" w:rsidP="00BE010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Ocena techniczna-40%</w:t>
            </w:r>
          </w:p>
          <w:p w:rsidR="00B510C5" w:rsidRDefault="00B510C5" w:rsidP="00BE010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B510C5" w:rsidRPr="00B71701" w:rsidTr="00B510C5">
        <w:trPr>
          <w:trHeight w:val="435"/>
        </w:trPr>
        <w:tc>
          <w:tcPr>
            <w:tcW w:w="837" w:type="dxa"/>
            <w:vMerge w:val="restart"/>
          </w:tcPr>
          <w:p w:rsidR="00B510C5" w:rsidRPr="00B71701" w:rsidRDefault="00B510C5" w:rsidP="00BC48D5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96" w:type="dxa"/>
            <w:vMerge w:val="restart"/>
          </w:tcPr>
          <w:p w:rsidR="00B510C5" w:rsidRDefault="00B510C5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BioMaxima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S.A.</w:t>
            </w:r>
          </w:p>
          <w:p w:rsidR="00B510C5" w:rsidRDefault="00B510C5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Vetterów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5</w:t>
            </w:r>
          </w:p>
          <w:p w:rsidR="00B510C5" w:rsidRPr="00B71701" w:rsidRDefault="00B510C5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20-277 Lublin</w:t>
            </w:r>
          </w:p>
        </w:tc>
        <w:tc>
          <w:tcPr>
            <w:tcW w:w="3045" w:type="dxa"/>
            <w:vMerge w:val="restart"/>
          </w:tcPr>
          <w:p w:rsidR="00B510C5" w:rsidRPr="00B71701" w:rsidRDefault="00B510C5" w:rsidP="00BC48D5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55164,24 zł</w:t>
            </w:r>
          </w:p>
        </w:tc>
        <w:tc>
          <w:tcPr>
            <w:tcW w:w="2861" w:type="dxa"/>
          </w:tcPr>
          <w:p w:rsidR="00B510C5" w:rsidRPr="002B4166" w:rsidRDefault="00B510C5" w:rsidP="00B510C5">
            <w:pPr>
              <w:pStyle w:val="western1"/>
            </w:pPr>
            <w:r w:rsidRPr="002B4166">
              <w:t xml:space="preserve">Termin dostawy </w:t>
            </w:r>
          </w:p>
        </w:tc>
        <w:tc>
          <w:tcPr>
            <w:tcW w:w="2479" w:type="dxa"/>
          </w:tcPr>
          <w:p w:rsidR="00B510C5" w:rsidRPr="002B4166" w:rsidRDefault="00B510C5" w:rsidP="0015759E">
            <w:pPr>
              <w:pStyle w:val="western1"/>
            </w:pPr>
            <w:r w:rsidRPr="002B4166">
              <w:t xml:space="preserve">do 3 dni </w:t>
            </w:r>
            <w:r>
              <w:t>włącznie</w:t>
            </w:r>
          </w:p>
        </w:tc>
      </w:tr>
      <w:tr w:rsidR="00B510C5" w:rsidRPr="00B71701" w:rsidTr="00B510C5">
        <w:trPr>
          <w:trHeight w:val="435"/>
        </w:trPr>
        <w:tc>
          <w:tcPr>
            <w:tcW w:w="837" w:type="dxa"/>
            <w:vMerge/>
          </w:tcPr>
          <w:p w:rsidR="00B510C5" w:rsidRPr="00B71701" w:rsidRDefault="00B510C5" w:rsidP="00BC48D5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96" w:type="dxa"/>
            <w:vMerge/>
          </w:tcPr>
          <w:p w:rsidR="00B510C5" w:rsidRDefault="00B510C5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045" w:type="dxa"/>
            <w:vMerge/>
          </w:tcPr>
          <w:p w:rsidR="00B510C5" w:rsidRDefault="00B510C5" w:rsidP="00BC48D5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61" w:type="dxa"/>
          </w:tcPr>
          <w:p w:rsidR="00B510C5" w:rsidRPr="002B4166" w:rsidRDefault="00B510C5" w:rsidP="0015759E">
            <w:pPr>
              <w:pStyle w:val="western1"/>
            </w:pPr>
            <w:r w:rsidRPr="002B4166">
              <w:t>Ulotka informacyjna w języku polskim</w:t>
            </w:r>
          </w:p>
        </w:tc>
        <w:tc>
          <w:tcPr>
            <w:tcW w:w="2479" w:type="dxa"/>
          </w:tcPr>
          <w:p w:rsidR="00B510C5" w:rsidRPr="002B4166" w:rsidRDefault="00B510C5" w:rsidP="0015759E">
            <w:pPr>
              <w:pStyle w:val="western1"/>
            </w:pPr>
            <w:r>
              <w:t>Tak</w:t>
            </w:r>
          </w:p>
        </w:tc>
      </w:tr>
      <w:tr w:rsidR="00B510C5" w:rsidRPr="00B71701" w:rsidTr="003F35DE">
        <w:trPr>
          <w:trHeight w:val="435"/>
        </w:trPr>
        <w:tc>
          <w:tcPr>
            <w:tcW w:w="837" w:type="dxa"/>
            <w:vMerge/>
          </w:tcPr>
          <w:p w:rsidR="00B510C5" w:rsidRPr="00B71701" w:rsidRDefault="00B510C5" w:rsidP="00BC48D5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96" w:type="dxa"/>
            <w:vMerge/>
          </w:tcPr>
          <w:p w:rsidR="00B510C5" w:rsidRDefault="00B510C5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045" w:type="dxa"/>
            <w:vMerge/>
          </w:tcPr>
          <w:p w:rsidR="00B510C5" w:rsidRDefault="00B510C5" w:rsidP="00BC48D5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B510C5" w:rsidRPr="002B4166" w:rsidRDefault="00B510C5" w:rsidP="0015759E">
            <w:pPr>
              <w:pStyle w:val="western1"/>
            </w:pPr>
            <w:r w:rsidRPr="002B4166">
              <w:t>Oryginalna ulotka producenta i karty charakterystyki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B510C5" w:rsidRPr="002B4166" w:rsidRDefault="00B510C5" w:rsidP="0015759E">
            <w:pPr>
              <w:pStyle w:val="western1"/>
            </w:pPr>
            <w:r>
              <w:t>Tak</w:t>
            </w:r>
          </w:p>
        </w:tc>
      </w:tr>
      <w:tr w:rsidR="003F35DE" w:rsidRPr="00B71701" w:rsidTr="003F35DE">
        <w:trPr>
          <w:trHeight w:val="435"/>
        </w:trPr>
        <w:tc>
          <w:tcPr>
            <w:tcW w:w="837" w:type="dxa"/>
            <w:vMerge w:val="restart"/>
          </w:tcPr>
          <w:p w:rsidR="003F35DE" w:rsidRPr="00B71701" w:rsidRDefault="003F35DE" w:rsidP="00BC48D5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96" w:type="dxa"/>
            <w:vMerge w:val="restart"/>
          </w:tcPr>
          <w:p w:rsidR="003F35DE" w:rsidRDefault="003F35DE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Hydrex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Diagnostics Sp. z o.o.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komandytowa</w:t>
            </w:r>
          </w:p>
          <w:p w:rsidR="003F35DE" w:rsidRDefault="003F35DE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Tomasza Zana 4</w:t>
            </w:r>
          </w:p>
          <w:p w:rsidR="003F35DE" w:rsidRDefault="003F35DE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04-313 Warszawa</w:t>
            </w:r>
          </w:p>
        </w:tc>
        <w:tc>
          <w:tcPr>
            <w:tcW w:w="3045" w:type="dxa"/>
            <w:vMerge w:val="restart"/>
            <w:tcBorders>
              <w:right w:val="single" w:sz="4" w:space="0" w:color="auto"/>
            </w:tcBorders>
          </w:tcPr>
          <w:p w:rsidR="003F35DE" w:rsidRDefault="003F35DE" w:rsidP="00BC48D5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31928,04 zł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DE" w:rsidRPr="002B4166" w:rsidRDefault="003F35DE" w:rsidP="003F35DE">
            <w:pPr>
              <w:pStyle w:val="western1"/>
            </w:pPr>
            <w:r w:rsidRPr="002B4166">
              <w:t xml:space="preserve">Termin dostawy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DE" w:rsidRPr="002B4166" w:rsidRDefault="002B6894" w:rsidP="002B6894">
            <w:pPr>
              <w:pStyle w:val="western1"/>
            </w:pPr>
            <w:r>
              <w:t>Do 3 dni</w:t>
            </w:r>
          </w:p>
        </w:tc>
      </w:tr>
      <w:tr w:rsidR="003F35DE" w:rsidRPr="00B71701" w:rsidTr="003F35DE">
        <w:trPr>
          <w:trHeight w:val="435"/>
        </w:trPr>
        <w:tc>
          <w:tcPr>
            <w:tcW w:w="837" w:type="dxa"/>
            <w:vMerge/>
          </w:tcPr>
          <w:p w:rsidR="003F35DE" w:rsidRDefault="003F35DE" w:rsidP="00BC48D5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96" w:type="dxa"/>
            <w:vMerge/>
          </w:tcPr>
          <w:p w:rsidR="003F35DE" w:rsidRDefault="003F35DE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045" w:type="dxa"/>
            <w:vMerge/>
            <w:tcBorders>
              <w:right w:val="single" w:sz="4" w:space="0" w:color="auto"/>
            </w:tcBorders>
          </w:tcPr>
          <w:p w:rsidR="003F35DE" w:rsidRDefault="003F35DE" w:rsidP="00BC48D5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DE" w:rsidRPr="002B4166" w:rsidRDefault="003F35DE" w:rsidP="003F35DE">
            <w:pPr>
              <w:pStyle w:val="western1"/>
            </w:pPr>
            <w:r w:rsidRPr="002B4166">
              <w:t>Ulotka informacyjna w języku polskim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3F35DE" w:rsidRPr="002B4166" w:rsidRDefault="002B6894" w:rsidP="003F35DE">
            <w:pPr>
              <w:pStyle w:val="western1"/>
            </w:pPr>
            <w:r>
              <w:t>Tak</w:t>
            </w:r>
          </w:p>
        </w:tc>
      </w:tr>
      <w:tr w:rsidR="003F35DE" w:rsidRPr="00B71701" w:rsidTr="003F35DE">
        <w:trPr>
          <w:trHeight w:val="435"/>
        </w:trPr>
        <w:tc>
          <w:tcPr>
            <w:tcW w:w="837" w:type="dxa"/>
            <w:vMerge/>
          </w:tcPr>
          <w:p w:rsidR="003F35DE" w:rsidRDefault="003F35DE" w:rsidP="00BC48D5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96" w:type="dxa"/>
            <w:vMerge/>
          </w:tcPr>
          <w:p w:rsidR="003F35DE" w:rsidRDefault="003F35DE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045" w:type="dxa"/>
            <w:vMerge/>
            <w:tcBorders>
              <w:right w:val="single" w:sz="4" w:space="0" w:color="auto"/>
            </w:tcBorders>
          </w:tcPr>
          <w:p w:rsidR="003F35DE" w:rsidRDefault="003F35DE" w:rsidP="00BC48D5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DE" w:rsidRPr="002B4166" w:rsidRDefault="003F35DE" w:rsidP="003F35DE">
            <w:pPr>
              <w:pStyle w:val="western1"/>
            </w:pPr>
            <w:r w:rsidRPr="002B4166">
              <w:t>Oryginalna ulotka producenta i karty charakterystyki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DE" w:rsidRPr="002B4166" w:rsidRDefault="002B6894" w:rsidP="003F35DE">
            <w:pPr>
              <w:pStyle w:val="western1"/>
            </w:pPr>
            <w:r>
              <w:t>Tak</w:t>
            </w:r>
          </w:p>
        </w:tc>
      </w:tr>
    </w:tbl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E3645A">
        <w:rPr>
          <w:rFonts w:ascii="Tahoma" w:hAnsi="Tahoma" w:cs="Tahoma"/>
          <w:color w:val="000000" w:themeColor="text1"/>
        </w:rPr>
        <w:t xml:space="preserve"> </w:t>
      </w:r>
      <w:r w:rsidR="00BD653C">
        <w:rPr>
          <w:rFonts w:ascii="Tahoma" w:hAnsi="Tahoma" w:cs="Tahoma"/>
          <w:color w:val="000000" w:themeColor="text1"/>
        </w:rPr>
        <w:t>32 211,00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Default="000769B7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Default="000769B7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Default="000769B7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27890" w:rsidRDefault="00427890" w:rsidP="00427890">
      <w:pPr>
        <w:pStyle w:val="Standard"/>
        <w:rPr>
          <w:rFonts w:ascii="Tahoma" w:hAnsi="Tahoma"/>
          <w:b/>
          <w:bCs/>
          <w:iCs/>
        </w:rPr>
      </w:pPr>
      <w:r w:rsidRPr="00594A78">
        <w:rPr>
          <w:rFonts w:ascii="Tahoma" w:hAnsi="Tahoma"/>
          <w:b/>
        </w:rPr>
        <w:t>Zadanie nr 3</w:t>
      </w:r>
      <w:r w:rsidRPr="00594A78">
        <w:rPr>
          <w:b/>
          <w:bCs/>
          <w:i/>
          <w:iCs/>
        </w:rPr>
        <w:t xml:space="preserve"> </w:t>
      </w:r>
      <w:r w:rsidRPr="00594A78">
        <w:rPr>
          <w:rFonts w:ascii="Tahoma" w:hAnsi="Tahoma"/>
          <w:b/>
          <w:bCs/>
          <w:iCs/>
        </w:rPr>
        <w:t xml:space="preserve">Testy paskowe lub kasetkowe do oznaczania albuminy i kreatyniny z możliwością odczytu przez </w:t>
      </w:r>
      <w:r w:rsidRPr="00594A78">
        <w:rPr>
          <w:rFonts w:ascii="Tahoma" w:hAnsi="Tahoma"/>
          <w:b/>
          <w:bCs/>
          <w:iCs/>
        </w:rPr>
        <w:lastRenderedPageBreak/>
        <w:t>czytnik wraz z dzierżawą czytnika na 36 miesięcy</w:t>
      </w:r>
    </w:p>
    <w:p w:rsidR="002962AE" w:rsidRPr="007F391B" w:rsidRDefault="002962AE" w:rsidP="007F391B">
      <w:pPr>
        <w:rPr>
          <w:rFonts w:ascii="Tahoma" w:eastAsia="SimSun" w:hAnsi="Tahoma" w:cs="Tahoma"/>
          <w:b/>
        </w:rPr>
      </w:pPr>
    </w:p>
    <w:tbl>
      <w:tblPr>
        <w:tblStyle w:val="Tabela-Siatka"/>
        <w:tblW w:w="13935" w:type="dxa"/>
        <w:tblLook w:val="04A0"/>
      </w:tblPr>
      <w:tblGrid>
        <w:gridCol w:w="882"/>
        <w:gridCol w:w="5463"/>
        <w:gridCol w:w="2835"/>
        <w:gridCol w:w="3157"/>
        <w:gridCol w:w="1598"/>
      </w:tblGrid>
      <w:tr w:rsidR="00BE010F" w:rsidRPr="00B71701" w:rsidTr="00F9659B">
        <w:trPr>
          <w:trHeight w:val="1528"/>
        </w:trPr>
        <w:tc>
          <w:tcPr>
            <w:tcW w:w="882" w:type="dxa"/>
          </w:tcPr>
          <w:p w:rsidR="00BE010F" w:rsidRPr="00EF3F49" w:rsidRDefault="00BE010F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63" w:type="dxa"/>
          </w:tcPr>
          <w:p w:rsidR="00BE010F" w:rsidRPr="00EF3F49" w:rsidRDefault="00BE010F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835" w:type="dxa"/>
          </w:tcPr>
          <w:p w:rsidR="00BE010F" w:rsidRPr="00EF3F49" w:rsidRDefault="00BE010F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755" w:type="dxa"/>
            <w:gridSpan w:val="2"/>
          </w:tcPr>
          <w:p w:rsidR="00BE010F" w:rsidRDefault="00BE010F" w:rsidP="00BE010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Ocena techniczna-40%</w:t>
            </w:r>
          </w:p>
          <w:p w:rsidR="00BE010F" w:rsidRPr="00EF3F49" w:rsidRDefault="00BE010F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2B6894" w:rsidRPr="00B71701" w:rsidTr="00F9659B">
        <w:trPr>
          <w:trHeight w:val="660"/>
        </w:trPr>
        <w:tc>
          <w:tcPr>
            <w:tcW w:w="882" w:type="dxa"/>
            <w:vMerge w:val="restart"/>
          </w:tcPr>
          <w:p w:rsidR="002B6894" w:rsidRPr="00B71701" w:rsidRDefault="002B6894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463" w:type="dxa"/>
            <w:vMerge w:val="restart"/>
          </w:tcPr>
          <w:p w:rsidR="002B6894" w:rsidRDefault="00F9659B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Przedsiębiorstwo Produkcyjno Handlowo Usługowe LIMARCO Lidia Zajkowska</w:t>
            </w:r>
          </w:p>
          <w:p w:rsidR="00F9659B" w:rsidRDefault="00F9659B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F9659B" w:rsidRDefault="00F9659B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11-700 Mrągowo</w:t>
            </w:r>
          </w:p>
          <w:p w:rsidR="00F9659B" w:rsidRPr="00B71701" w:rsidRDefault="00F9659B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2B6894" w:rsidRPr="00461DEA" w:rsidRDefault="002B6894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2550,96 zł</w:t>
            </w:r>
          </w:p>
        </w:tc>
        <w:tc>
          <w:tcPr>
            <w:tcW w:w="3157" w:type="dxa"/>
          </w:tcPr>
          <w:p w:rsidR="002B6894" w:rsidRPr="002B4166" w:rsidRDefault="002B6894" w:rsidP="002B6894">
            <w:pPr>
              <w:spacing w:before="100" w:beforeAutospacing="1"/>
              <w:rPr>
                <w:color w:val="000000"/>
              </w:rPr>
            </w:pPr>
            <w:r w:rsidRPr="002B4166">
              <w:rPr>
                <w:color w:val="000000"/>
              </w:rPr>
              <w:t xml:space="preserve">Oryginalna ulotka producenta </w:t>
            </w:r>
          </w:p>
        </w:tc>
        <w:tc>
          <w:tcPr>
            <w:tcW w:w="1598" w:type="dxa"/>
          </w:tcPr>
          <w:p w:rsidR="002B6894" w:rsidRPr="00461DEA" w:rsidRDefault="00F9659B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  <w:tr w:rsidR="002B6894" w:rsidRPr="00B71701" w:rsidTr="00F9659B">
        <w:trPr>
          <w:trHeight w:val="660"/>
        </w:trPr>
        <w:tc>
          <w:tcPr>
            <w:tcW w:w="882" w:type="dxa"/>
            <w:vMerge/>
          </w:tcPr>
          <w:p w:rsidR="002B6894" w:rsidRPr="00B71701" w:rsidRDefault="002B6894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463" w:type="dxa"/>
            <w:vMerge/>
          </w:tcPr>
          <w:p w:rsidR="002B6894" w:rsidRPr="00B71701" w:rsidRDefault="002B6894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2B6894" w:rsidRDefault="002B6894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57" w:type="dxa"/>
          </w:tcPr>
          <w:p w:rsidR="002B6894" w:rsidRPr="002B4166" w:rsidRDefault="002B6894" w:rsidP="00F9659B">
            <w:pPr>
              <w:spacing w:before="100" w:beforeAutospacing="1"/>
              <w:rPr>
                <w:color w:val="000000"/>
              </w:rPr>
            </w:pPr>
            <w:r w:rsidRPr="002B4166">
              <w:rPr>
                <w:color w:val="000000"/>
              </w:rPr>
              <w:t xml:space="preserve">Termin dostawy </w:t>
            </w:r>
          </w:p>
        </w:tc>
        <w:tc>
          <w:tcPr>
            <w:tcW w:w="1598" w:type="dxa"/>
          </w:tcPr>
          <w:p w:rsidR="00F9659B" w:rsidRPr="002B4166" w:rsidRDefault="00F9659B" w:rsidP="00F9659B">
            <w:pPr>
              <w:spacing w:before="100" w:beforeAutospacing="1"/>
              <w:rPr>
                <w:color w:val="000000"/>
              </w:rPr>
            </w:pPr>
            <w:r w:rsidRPr="002B4166">
              <w:rPr>
                <w:color w:val="000000"/>
              </w:rPr>
              <w:t xml:space="preserve">do 3 dni </w:t>
            </w:r>
          </w:p>
          <w:p w:rsidR="002B6894" w:rsidRPr="00461DEA" w:rsidRDefault="002B6894" w:rsidP="002962AE">
            <w:pPr>
              <w:pStyle w:val="Stopka"/>
              <w:snapToGrid w:val="0"/>
              <w:rPr>
                <w:rFonts w:ascii="Tahoma" w:hAnsi="Tahoma" w:cs="Tahoma"/>
              </w:rPr>
            </w:pPr>
          </w:p>
        </w:tc>
      </w:tr>
    </w:tbl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015114">
        <w:rPr>
          <w:rFonts w:ascii="Tahoma" w:hAnsi="Tahoma" w:cs="Tahoma"/>
          <w:color w:val="000000" w:themeColor="text1"/>
        </w:rPr>
        <w:t xml:space="preserve"> </w:t>
      </w:r>
      <w:r w:rsidR="001A093D">
        <w:rPr>
          <w:rFonts w:ascii="Tahoma" w:hAnsi="Tahoma" w:cs="Tahoma"/>
          <w:color w:val="000000" w:themeColor="text1"/>
        </w:rPr>
        <w:t>2592,00</w:t>
      </w:r>
      <w:r w:rsidR="00B14CC1">
        <w:rPr>
          <w:rFonts w:ascii="Tahoma" w:hAnsi="Tahoma" w:cs="Tahoma"/>
          <w:color w:val="000000" w:themeColor="text1"/>
        </w:rPr>
        <w:t xml:space="preserve">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27890" w:rsidRPr="007F391B" w:rsidRDefault="00427890" w:rsidP="00427890">
      <w:pPr>
        <w:rPr>
          <w:rFonts w:ascii="Tahoma" w:eastAsia="SimSun" w:hAnsi="Tahoma" w:cs="Tahoma"/>
          <w:b/>
        </w:rPr>
      </w:pPr>
      <w:r w:rsidRPr="00594A78">
        <w:rPr>
          <w:rFonts w:ascii="Tahoma" w:hAnsi="Tahoma"/>
          <w:b/>
          <w:bCs/>
          <w:iCs/>
        </w:rPr>
        <w:t xml:space="preserve">Zadanie nr 4 Odczynniki i materiały eksploatacyjne do analizatora </w:t>
      </w:r>
      <w:proofErr w:type="spellStart"/>
      <w:r w:rsidRPr="00594A78">
        <w:rPr>
          <w:rFonts w:ascii="Tahoma" w:hAnsi="Tahoma"/>
          <w:b/>
          <w:bCs/>
          <w:iCs/>
        </w:rPr>
        <w:t>Radiometer</w:t>
      </w:r>
      <w:proofErr w:type="spellEnd"/>
      <w:r w:rsidRPr="00594A78">
        <w:rPr>
          <w:rFonts w:ascii="Tahoma" w:hAnsi="Tahoma"/>
          <w:b/>
          <w:bCs/>
          <w:iCs/>
        </w:rPr>
        <w:t xml:space="preserve"> ABL 90 FLEX na 8000 oznaczeń na 24 miesiące</w:t>
      </w:r>
    </w:p>
    <w:tbl>
      <w:tblPr>
        <w:tblStyle w:val="Tabela-Siatka"/>
        <w:tblW w:w="13950" w:type="dxa"/>
        <w:tblLook w:val="04A0"/>
      </w:tblPr>
      <w:tblGrid>
        <w:gridCol w:w="883"/>
        <w:gridCol w:w="6071"/>
        <w:gridCol w:w="3786"/>
        <w:gridCol w:w="3210"/>
      </w:tblGrid>
      <w:tr w:rsidR="00BE010F" w:rsidRPr="00B71701" w:rsidTr="0015759E">
        <w:trPr>
          <w:trHeight w:val="597"/>
        </w:trPr>
        <w:tc>
          <w:tcPr>
            <w:tcW w:w="883" w:type="dxa"/>
          </w:tcPr>
          <w:p w:rsidR="00BE010F" w:rsidRPr="00EF3F49" w:rsidRDefault="00BE010F" w:rsidP="00427890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6071" w:type="dxa"/>
          </w:tcPr>
          <w:p w:rsidR="00BE010F" w:rsidRPr="00EF3F49" w:rsidRDefault="00BE010F" w:rsidP="00427890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3786" w:type="dxa"/>
          </w:tcPr>
          <w:p w:rsidR="00BE010F" w:rsidRPr="00EF3F49" w:rsidRDefault="00BE010F" w:rsidP="00427890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3210" w:type="dxa"/>
          </w:tcPr>
          <w:p w:rsidR="0015759E" w:rsidRDefault="0015759E" w:rsidP="0015759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Ocena techniczna-40%</w:t>
            </w:r>
          </w:p>
          <w:p w:rsidR="00BE010F" w:rsidRPr="00EF3F49" w:rsidRDefault="00BE010F" w:rsidP="00427890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BE010F" w:rsidRPr="00B71701" w:rsidTr="0015759E">
        <w:trPr>
          <w:trHeight w:val="1262"/>
        </w:trPr>
        <w:tc>
          <w:tcPr>
            <w:tcW w:w="883" w:type="dxa"/>
          </w:tcPr>
          <w:p w:rsidR="00BE010F" w:rsidRPr="00B71701" w:rsidRDefault="00BE010F" w:rsidP="00427890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071" w:type="dxa"/>
          </w:tcPr>
          <w:p w:rsidR="00BE010F" w:rsidRDefault="002B6894" w:rsidP="0042789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RADIOEMTER SP.Z O.O.</w:t>
            </w:r>
          </w:p>
          <w:p w:rsidR="002B6894" w:rsidRDefault="002B6894" w:rsidP="0042789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Kolejowa 5/7</w:t>
            </w:r>
          </w:p>
          <w:p w:rsidR="002B6894" w:rsidRPr="00B71701" w:rsidRDefault="002B6894" w:rsidP="0042789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01-217 Warszawa</w:t>
            </w:r>
          </w:p>
        </w:tc>
        <w:tc>
          <w:tcPr>
            <w:tcW w:w="3786" w:type="dxa"/>
          </w:tcPr>
          <w:p w:rsidR="00BE010F" w:rsidRPr="00461DEA" w:rsidRDefault="002B6894" w:rsidP="00427890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107969,40 zł</w:t>
            </w:r>
          </w:p>
        </w:tc>
        <w:tc>
          <w:tcPr>
            <w:tcW w:w="3210" w:type="dxa"/>
          </w:tcPr>
          <w:p w:rsidR="00BE010F" w:rsidRPr="00461DEA" w:rsidRDefault="002B6894" w:rsidP="00427890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 dostawy do 5 dni</w:t>
            </w:r>
          </w:p>
        </w:tc>
      </w:tr>
    </w:tbl>
    <w:p w:rsidR="00427890" w:rsidRDefault="00427890" w:rsidP="0042789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015114" w:rsidRPr="00015114">
        <w:rPr>
          <w:rFonts w:ascii="Tahoma" w:hAnsi="Tahoma" w:cs="Tahoma"/>
          <w:color w:val="000000" w:themeColor="text1"/>
        </w:rPr>
        <w:t xml:space="preserve"> </w:t>
      </w:r>
      <w:r w:rsidR="00BD653C">
        <w:rPr>
          <w:rFonts w:ascii="Tahoma" w:hAnsi="Tahoma" w:cs="Tahoma"/>
          <w:color w:val="000000" w:themeColor="text1"/>
        </w:rPr>
        <w:t xml:space="preserve">107546,40 </w:t>
      </w:r>
      <w:r w:rsidR="00015114" w:rsidRPr="00B71701">
        <w:rPr>
          <w:rFonts w:ascii="Tahoma" w:hAnsi="Tahoma" w:cs="Tahoma"/>
          <w:color w:val="000000" w:themeColor="text1"/>
        </w:rPr>
        <w:t>zł</w:t>
      </w:r>
      <w:r>
        <w:rPr>
          <w:rFonts w:ascii="Tahoma" w:hAnsi="Tahoma" w:cs="Tahoma"/>
          <w:color w:val="000000" w:themeColor="text1"/>
        </w:rPr>
        <w:t xml:space="preserve"> </w:t>
      </w:r>
    </w:p>
    <w:p w:rsidR="00F247C2" w:rsidRPr="00D953A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F247C2" w:rsidRPr="00D953AC" w:rsidSect="00686F1A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3C" w:rsidRDefault="00BD653C" w:rsidP="002A72BD">
      <w:pPr>
        <w:spacing w:after="0" w:line="240" w:lineRule="auto"/>
      </w:pPr>
      <w:r>
        <w:separator/>
      </w:r>
    </w:p>
  </w:endnote>
  <w:endnote w:type="continuationSeparator" w:id="0">
    <w:p w:rsidR="00BD653C" w:rsidRDefault="00BD653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3C" w:rsidRDefault="00BD653C" w:rsidP="002A72BD">
      <w:pPr>
        <w:spacing w:after="0" w:line="240" w:lineRule="auto"/>
      </w:pPr>
      <w:r>
        <w:separator/>
      </w:r>
    </w:p>
  </w:footnote>
  <w:footnote w:type="continuationSeparator" w:id="0">
    <w:p w:rsidR="00BD653C" w:rsidRDefault="00BD653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3C" w:rsidRDefault="00BD653C">
    <w:pPr>
      <w:pStyle w:val="Nagwek"/>
    </w:pPr>
    <w:r>
      <w:t xml:space="preserve">18/2018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114"/>
    <w:rsid w:val="000154E1"/>
    <w:rsid w:val="0003068B"/>
    <w:rsid w:val="000309C2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B6A75"/>
    <w:rsid w:val="000C504E"/>
    <w:rsid w:val="000D11B7"/>
    <w:rsid w:val="000D5182"/>
    <w:rsid w:val="00113818"/>
    <w:rsid w:val="00123F58"/>
    <w:rsid w:val="00150BED"/>
    <w:rsid w:val="00153080"/>
    <w:rsid w:val="001555E0"/>
    <w:rsid w:val="0015759E"/>
    <w:rsid w:val="00162956"/>
    <w:rsid w:val="001635E4"/>
    <w:rsid w:val="00177BC9"/>
    <w:rsid w:val="001924AC"/>
    <w:rsid w:val="00195872"/>
    <w:rsid w:val="001A093D"/>
    <w:rsid w:val="001B3357"/>
    <w:rsid w:val="001C6563"/>
    <w:rsid w:val="001E3482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B6894"/>
    <w:rsid w:val="002D072A"/>
    <w:rsid w:val="002E308F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D2658"/>
    <w:rsid w:val="003D7818"/>
    <w:rsid w:val="003F35DE"/>
    <w:rsid w:val="003F3ECF"/>
    <w:rsid w:val="00410DEE"/>
    <w:rsid w:val="00416552"/>
    <w:rsid w:val="004216D7"/>
    <w:rsid w:val="00427890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0B2C"/>
    <w:rsid w:val="00564BFF"/>
    <w:rsid w:val="005655A5"/>
    <w:rsid w:val="0056603D"/>
    <w:rsid w:val="0057040B"/>
    <w:rsid w:val="00595B11"/>
    <w:rsid w:val="0059663B"/>
    <w:rsid w:val="00597E01"/>
    <w:rsid w:val="005A0E52"/>
    <w:rsid w:val="005C57B6"/>
    <w:rsid w:val="005D2E55"/>
    <w:rsid w:val="005D7FD8"/>
    <w:rsid w:val="00604231"/>
    <w:rsid w:val="00614378"/>
    <w:rsid w:val="00637F28"/>
    <w:rsid w:val="00672E89"/>
    <w:rsid w:val="00682567"/>
    <w:rsid w:val="00684D1E"/>
    <w:rsid w:val="00686F1A"/>
    <w:rsid w:val="0069266A"/>
    <w:rsid w:val="0069527A"/>
    <w:rsid w:val="006977D3"/>
    <w:rsid w:val="006B1AE4"/>
    <w:rsid w:val="006C4EDE"/>
    <w:rsid w:val="006C5A89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C11C2"/>
    <w:rsid w:val="008D68A2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C1F6B"/>
    <w:rsid w:val="009C466A"/>
    <w:rsid w:val="009D54CD"/>
    <w:rsid w:val="00A03415"/>
    <w:rsid w:val="00A24825"/>
    <w:rsid w:val="00A34751"/>
    <w:rsid w:val="00A378A0"/>
    <w:rsid w:val="00A44954"/>
    <w:rsid w:val="00A50330"/>
    <w:rsid w:val="00A55FD0"/>
    <w:rsid w:val="00A928F2"/>
    <w:rsid w:val="00AD21DD"/>
    <w:rsid w:val="00AE0685"/>
    <w:rsid w:val="00AE2C44"/>
    <w:rsid w:val="00AE5A5D"/>
    <w:rsid w:val="00B14CC1"/>
    <w:rsid w:val="00B15FF0"/>
    <w:rsid w:val="00B3433C"/>
    <w:rsid w:val="00B510C5"/>
    <w:rsid w:val="00B6107F"/>
    <w:rsid w:val="00B64D48"/>
    <w:rsid w:val="00B71701"/>
    <w:rsid w:val="00BB3F13"/>
    <w:rsid w:val="00BC48D5"/>
    <w:rsid w:val="00BD653C"/>
    <w:rsid w:val="00BE010F"/>
    <w:rsid w:val="00BE3492"/>
    <w:rsid w:val="00C06574"/>
    <w:rsid w:val="00C10C0C"/>
    <w:rsid w:val="00C1216D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D29CF"/>
    <w:rsid w:val="00CD4F4E"/>
    <w:rsid w:val="00CD77A9"/>
    <w:rsid w:val="00CF33A2"/>
    <w:rsid w:val="00D05C17"/>
    <w:rsid w:val="00D3798A"/>
    <w:rsid w:val="00D570A5"/>
    <w:rsid w:val="00D57446"/>
    <w:rsid w:val="00D72043"/>
    <w:rsid w:val="00D75EC2"/>
    <w:rsid w:val="00D76DEA"/>
    <w:rsid w:val="00D77A75"/>
    <w:rsid w:val="00D81239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74AC"/>
    <w:rsid w:val="00E07C11"/>
    <w:rsid w:val="00E10F4D"/>
    <w:rsid w:val="00E1434F"/>
    <w:rsid w:val="00E16B80"/>
    <w:rsid w:val="00E26801"/>
    <w:rsid w:val="00E3645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DA2"/>
    <w:rsid w:val="00EF3F49"/>
    <w:rsid w:val="00EF6816"/>
    <w:rsid w:val="00F0130D"/>
    <w:rsid w:val="00F247C2"/>
    <w:rsid w:val="00F34EF2"/>
    <w:rsid w:val="00F463A1"/>
    <w:rsid w:val="00F619E7"/>
    <w:rsid w:val="00F74291"/>
    <w:rsid w:val="00F9084A"/>
    <w:rsid w:val="00F93ABF"/>
    <w:rsid w:val="00F9659B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278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western1">
    <w:name w:val="western1"/>
    <w:basedOn w:val="Normalny"/>
    <w:rsid w:val="0015759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DEBE9-7080-472E-9C54-AE043C9C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53</cp:revision>
  <cp:lastPrinted>2017-03-20T10:55:00Z</cp:lastPrinted>
  <dcterms:created xsi:type="dcterms:W3CDTF">2017-01-19T09:54:00Z</dcterms:created>
  <dcterms:modified xsi:type="dcterms:W3CDTF">2018-07-12T08:59:00Z</dcterms:modified>
</cp:coreProperties>
</file>